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0D" w:rsidRDefault="009B3E0D"/>
    <w:tbl>
      <w:tblPr>
        <w:tblW w:w="963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9B3E0D" w:rsidTr="009B3E0D">
        <w:tblPrEx>
          <w:tblCellMar>
            <w:top w:w="0" w:type="dxa"/>
            <w:bottom w:w="0" w:type="dxa"/>
          </w:tblCellMar>
        </w:tblPrEx>
        <w:trPr>
          <w:trHeight w:val="10830"/>
        </w:trPr>
        <w:tc>
          <w:tcPr>
            <w:tcW w:w="9630" w:type="dxa"/>
          </w:tcPr>
          <w:p w:rsidR="009B3E0D" w:rsidRDefault="009B3E0D" w:rsidP="009B3E0D">
            <w:r>
              <w:t xml:space="preserve">   </w:t>
            </w:r>
          </w:p>
          <w:p w:rsidR="009B3E0D" w:rsidRDefault="009B3E0D" w:rsidP="009B3E0D">
            <w:r>
              <w:t xml:space="preserve">           </w:t>
            </w:r>
            <w:r>
              <w:rPr>
                <w:rFonts w:ascii="Arial" w:eastAsia="Lucida Sans Unicode" w:hAnsi="Arial" w:cs="Times New Roman"/>
                <w:color w:val="000000"/>
                <w:sz w:val="18"/>
                <w:szCs w:val="18"/>
              </w:rPr>
              <w:t xml:space="preserve">QUARTO TERMO ADITIVO AO CONTRATO DE PRESTAÇÃO DE SERVIÇOS Nº </w:t>
            </w:r>
            <w:r>
              <w:rPr>
                <w:rFonts w:ascii="Arial" w:eastAsia="Lucida Sans Unicode" w:hAnsi="Arial" w:cs="Times New Roman"/>
                <w:b/>
                <w:color w:val="000000"/>
                <w:sz w:val="18"/>
                <w:szCs w:val="18"/>
              </w:rPr>
              <w:t>2020.08.03.001</w:t>
            </w:r>
          </w:p>
          <w:p w:rsidR="009B3E0D" w:rsidRDefault="009B3E0D" w:rsidP="009B3E0D"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MUNICÍPIO DE SILVA JARDIM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E A CONTRATADA,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MARTINS DA COSTA E SOUZA CONSTRUÇÕES LTDA</w:t>
            </w:r>
          </w:p>
          <w:p w:rsidR="009B3E0D" w:rsidRDefault="009B3E0D" w:rsidP="009B3E0D">
            <w:pPr>
              <w:pStyle w:val="Textbody"/>
              <w:spacing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color w:val="000000"/>
                <w:sz w:val="18"/>
                <w:szCs w:val="18"/>
              </w:rPr>
              <w:t>DO OBJETO —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Constitui objeto do presente instrumento a prorrogação de prazo do Contrato de Prestação de Serviços nº </w:t>
            </w:r>
            <w:r>
              <w:rPr>
                <w:rFonts w:ascii="Arial" w:eastAsia="Lucida Sans Unicode" w:hAnsi="Arial" w:cs="Times New Roman"/>
                <w:color w:val="000000"/>
                <w:sz w:val="18"/>
                <w:szCs w:val="18"/>
              </w:rPr>
              <w:t>2020.08.03.001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Lucida Sans Unicode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que, consoante a Cláusula Primeira, é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c</w:t>
            </w:r>
            <w:r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ontratação </w:t>
            </w:r>
            <w:r>
              <w:rPr>
                <w:rFonts w:ascii="Arial" w:eastAsia="Lucida Sans Unicode" w:hAnsi="Arial" w:cs="Arial"/>
                <w:color w:val="000000"/>
                <w:spacing w:val="-2"/>
                <w:sz w:val="18"/>
                <w:szCs w:val="18"/>
              </w:rPr>
              <w:t>de empresa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especializada em obras, para realizar a revitalização da Praça Amaral Peixoto, neste município, a ser executado conforme, Projeto Básico, Memória de Cálculo, Planilha Orçamentária, Composição do BDI e Cronograma Físico – Financeiro e Memorial Descritivo Expedidos pela SEMOB.</w:t>
            </w:r>
          </w:p>
          <w:p w:rsidR="009B3E0D" w:rsidRDefault="009B3E0D" w:rsidP="009B3E0D">
            <w:pPr>
              <w:pStyle w:val="Textbody"/>
              <w:spacing w:after="0"/>
              <w:jc w:val="both"/>
            </w:pPr>
          </w:p>
          <w:p w:rsidR="009B3E0D" w:rsidRDefault="009B3E0D" w:rsidP="009B3E0D">
            <w:pPr>
              <w:pStyle w:val="Textbody"/>
              <w:spacing w:after="0"/>
              <w:jc w:val="both"/>
            </w:pPr>
            <w:r>
              <w:rPr>
                <w:rFonts w:ascii="Arial" w:hAnsi="Arial" w:cs="Times New Roman"/>
                <w:b/>
                <w:color w:val="000000"/>
                <w:sz w:val="18"/>
                <w:szCs w:val="18"/>
              </w:rPr>
              <w:t xml:space="preserve">DO PRAZO — 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O presente instrumento terá o prazo de 3 (três) meses, com início em 08 (oito) de agosto de 2021, e término previsto para 08 (oito) de novembro de 2021, podendo ser prorrogado por conveniência das partes, em conformidade com o que dispõe o art. 57, § 1º da Lei nº 8.666/93.</w:t>
            </w:r>
          </w:p>
          <w:p w:rsidR="009B3E0D" w:rsidRDefault="009B3E0D" w:rsidP="009B3E0D">
            <w:pPr>
              <w:pStyle w:val="Textbody"/>
              <w:spacing w:after="0"/>
              <w:jc w:val="both"/>
            </w:pPr>
          </w:p>
          <w:p w:rsidR="009B3E0D" w:rsidRDefault="009B3E0D" w:rsidP="009B3E0D">
            <w:pPr>
              <w:pStyle w:val="Textbody"/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9B3E0D" w:rsidRDefault="009B3E0D" w:rsidP="009B3E0D">
            <w:pPr>
              <w:pStyle w:val="Textbody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 xml:space="preserve">DA RATIFICAÇÃO </w:t>
            </w:r>
            <w:r>
              <w:rPr>
                <w:rFonts w:ascii="Arial" w:hAnsi="Arial" w:cs="Times New Roman"/>
                <w:b/>
                <w:color w:val="000000"/>
                <w:sz w:val="18"/>
                <w:szCs w:val="18"/>
              </w:rPr>
              <w:t xml:space="preserve">DAS DEMAIS CLÁUSULAS — 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Ficam ratificadas as demais Cláusulas estabelecidas no Contrato de Prestação de Serviços nº </w:t>
            </w:r>
            <w:r>
              <w:rPr>
                <w:rFonts w:ascii="Arial" w:eastAsia="Lucida Sans Unicode" w:hAnsi="Arial" w:cs="Times New Roman"/>
                <w:color w:val="000000"/>
                <w:sz w:val="18"/>
                <w:szCs w:val="18"/>
              </w:rPr>
              <w:t>2020.08.03.001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, celebrado em 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(cinco) de agosto de 2021.</w:t>
            </w:r>
          </w:p>
          <w:p w:rsidR="009B3E0D" w:rsidRDefault="009B3E0D" w:rsidP="009B3E0D">
            <w:pPr>
              <w:pStyle w:val="Textbody"/>
              <w:spacing w:after="0"/>
              <w:jc w:val="both"/>
            </w:pPr>
            <w:bookmarkStart w:id="0" w:name="_GoBack"/>
            <w:bookmarkEnd w:id="0"/>
          </w:p>
          <w:p w:rsidR="009B3E0D" w:rsidRDefault="009B3E0D" w:rsidP="009B3E0D">
            <w:pPr>
              <w:pStyle w:val="Textbody"/>
              <w:spacing w:after="0"/>
              <w:jc w:val="both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:rsidR="009B3E0D" w:rsidRDefault="009B3E0D" w:rsidP="009B3E0D">
            <w:pPr>
              <w:pStyle w:val="Textbody"/>
              <w:spacing w:after="0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Prefeitura Municipal de Silva Jardim, 27 de julho de 2021.</w:t>
            </w:r>
          </w:p>
          <w:p w:rsidR="009B3E0D" w:rsidRDefault="009B3E0D" w:rsidP="009B3E0D">
            <w:pPr>
              <w:pStyle w:val="Textbody"/>
              <w:spacing w:after="0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:rsidR="009B3E0D" w:rsidRDefault="009B3E0D" w:rsidP="009B3E0D">
            <w:pPr>
              <w:pStyle w:val="Textbody"/>
              <w:spacing w:after="0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:rsidR="009B3E0D" w:rsidRDefault="009B3E0D" w:rsidP="009B3E0D">
            <w:pPr>
              <w:pStyle w:val="Textbody"/>
              <w:spacing w:after="0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tbl>
            <w:tblPr>
              <w:tblW w:w="935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58"/>
              <w:gridCol w:w="4595"/>
            </w:tblGrid>
            <w:tr w:rsidR="009B3E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E0D" w:rsidRDefault="009B3E0D" w:rsidP="009B3E0D">
                  <w:pPr>
                    <w:pStyle w:val="Textbody"/>
                    <w:spacing w:after="0" w:line="276" w:lineRule="auto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Fabrício Azevedo Lima Campos</w:t>
                  </w:r>
                </w:p>
                <w:p w:rsidR="009B3E0D" w:rsidRDefault="009B3E0D" w:rsidP="009B3E0D">
                  <w:pPr>
                    <w:pStyle w:val="TableContents"/>
                    <w:spacing w:after="0" w:line="276" w:lineRule="auto"/>
                    <w:jc w:val="center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Prefeito em Exercício</w:t>
                  </w:r>
                </w:p>
              </w:tc>
              <w:tc>
                <w:tcPr>
                  <w:tcW w:w="4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E0D" w:rsidRDefault="009B3E0D" w:rsidP="009B3E0D">
                  <w:pPr>
                    <w:pStyle w:val="Standard"/>
                    <w:spacing w:line="276" w:lineRule="auto"/>
                    <w:ind w:left="-15"/>
                    <w:jc w:val="center"/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Martins da Costa e Souza Construções Ltda.</w:t>
                  </w:r>
                </w:p>
                <w:p w:rsidR="009B3E0D" w:rsidRDefault="009B3E0D" w:rsidP="009B3E0D">
                  <w:pPr>
                    <w:pStyle w:val="TableContents"/>
                    <w:spacing w:after="0" w:line="276" w:lineRule="auto"/>
                    <w:jc w:val="center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Contratada</w:t>
                  </w:r>
                </w:p>
              </w:tc>
            </w:tr>
            <w:tr w:rsidR="009B3E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E0D" w:rsidRDefault="009B3E0D" w:rsidP="009B3E0D">
                  <w:pPr>
                    <w:pStyle w:val="TableContents"/>
                    <w:spacing w:after="0" w:line="276" w:lineRule="auto"/>
                    <w:ind w:left="72"/>
                    <w:jc w:val="center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9B3E0D" w:rsidRDefault="009B3E0D" w:rsidP="009B3E0D">
                  <w:pPr>
                    <w:pStyle w:val="TableContents"/>
                    <w:spacing w:after="0" w:line="276" w:lineRule="auto"/>
                    <w:ind w:left="72"/>
                    <w:jc w:val="center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9B3E0D" w:rsidRDefault="009B3E0D" w:rsidP="009B3E0D">
                  <w:pPr>
                    <w:pStyle w:val="TableContents"/>
                    <w:spacing w:after="0" w:line="276" w:lineRule="auto"/>
                    <w:ind w:left="72"/>
                    <w:jc w:val="center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9B3E0D" w:rsidRDefault="009B3E0D" w:rsidP="009B3E0D">
                  <w:pPr>
                    <w:pStyle w:val="Textbody"/>
                    <w:shd w:val="clear" w:color="auto" w:fill="FFFFFF"/>
                    <w:spacing w:after="6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Dayse Said de Barros</w:t>
                  </w:r>
                </w:p>
                <w:p w:rsidR="009B3E0D" w:rsidRDefault="009B3E0D" w:rsidP="009B3E0D">
                  <w:pPr>
                    <w:pStyle w:val="Textbody"/>
                    <w:shd w:val="clear" w:color="auto" w:fill="FFFFFF"/>
                    <w:spacing w:after="6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SEMOB</w:t>
                  </w:r>
                </w:p>
                <w:p w:rsidR="009B3E0D" w:rsidRDefault="009B3E0D" w:rsidP="009B3E0D">
                  <w:pPr>
                    <w:pStyle w:val="Textbody"/>
                    <w:spacing w:after="0"/>
                    <w:jc w:val="center"/>
                  </w:pPr>
                  <w:r>
                    <w:rPr>
                      <w:rFonts w:ascii="Arial" w:hAnsi="Arial"/>
                      <w:kern w:val="0"/>
                      <w:sz w:val="18"/>
                      <w:szCs w:val="18"/>
                    </w:rPr>
                    <w:t>Mat. 4281/1</w:t>
                  </w:r>
                </w:p>
              </w:tc>
              <w:tc>
                <w:tcPr>
                  <w:tcW w:w="45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E0D" w:rsidRDefault="009B3E0D" w:rsidP="009B3E0D">
                  <w:pPr>
                    <w:pStyle w:val="TableContents"/>
                    <w:spacing w:after="0" w:line="276" w:lineRule="auto"/>
                    <w:jc w:val="center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B3E0D" w:rsidRDefault="009B3E0D"/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0D"/>
    <w:rsid w:val="00053EFB"/>
    <w:rsid w:val="00066322"/>
    <w:rsid w:val="0009189F"/>
    <w:rsid w:val="000A60CA"/>
    <w:rsid w:val="000B5D26"/>
    <w:rsid w:val="000B719C"/>
    <w:rsid w:val="000C1789"/>
    <w:rsid w:val="000E0E9D"/>
    <w:rsid w:val="000F7EB4"/>
    <w:rsid w:val="00104302"/>
    <w:rsid w:val="00106133"/>
    <w:rsid w:val="00125C38"/>
    <w:rsid w:val="00132F49"/>
    <w:rsid w:val="0014539A"/>
    <w:rsid w:val="00146175"/>
    <w:rsid w:val="00146A12"/>
    <w:rsid w:val="00162680"/>
    <w:rsid w:val="001B1F93"/>
    <w:rsid w:val="002039C5"/>
    <w:rsid w:val="0022272C"/>
    <w:rsid w:val="00224A50"/>
    <w:rsid w:val="00230D01"/>
    <w:rsid w:val="002623AB"/>
    <w:rsid w:val="002979C9"/>
    <w:rsid w:val="002A2E4D"/>
    <w:rsid w:val="002A78F5"/>
    <w:rsid w:val="002D696C"/>
    <w:rsid w:val="002F083C"/>
    <w:rsid w:val="00307CF9"/>
    <w:rsid w:val="00367DA7"/>
    <w:rsid w:val="00371A10"/>
    <w:rsid w:val="00374A18"/>
    <w:rsid w:val="00394D4E"/>
    <w:rsid w:val="003A0920"/>
    <w:rsid w:val="003C6D02"/>
    <w:rsid w:val="00413FEA"/>
    <w:rsid w:val="004173E6"/>
    <w:rsid w:val="004507CA"/>
    <w:rsid w:val="00461216"/>
    <w:rsid w:val="00462B72"/>
    <w:rsid w:val="0046797D"/>
    <w:rsid w:val="00476C8A"/>
    <w:rsid w:val="00483356"/>
    <w:rsid w:val="00484895"/>
    <w:rsid w:val="00487594"/>
    <w:rsid w:val="004A5E14"/>
    <w:rsid w:val="004C1EA9"/>
    <w:rsid w:val="004C60BC"/>
    <w:rsid w:val="004E02BE"/>
    <w:rsid w:val="004E2EA3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C63E7"/>
    <w:rsid w:val="005E79D0"/>
    <w:rsid w:val="005E7BEB"/>
    <w:rsid w:val="005F363B"/>
    <w:rsid w:val="00646669"/>
    <w:rsid w:val="006676B6"/>
    <w:rsid w:val="00674D7A"/>
    <w:rsid w:val="00687B2D"/>
    <w:rsid w:val="00696104"/>
    <w:rsid w:val="006971AA"/>
    <w:rsid w:val="006D03FE"/>
    <w:rsid w:val="006F1C6E"/>
    <w:rsid w:val="006F5B0C"/>
    <w:rsid w:val="00716A57"/>
    <w:rsid w:val="007346B1"/>
    <w:rsid w:val="007A704B"/>
    <w:rsid w:val="007D7851"/>
    <w:rsid w:val="007F0337"/>
    <w:rsid w:val="007F0B4D"/>
    <w:rsid w:val="007F4CD4"/>
    <w:rsid w:val="007F5313"/>
    <w:rsid w:val="00806BDA"/>
    <w:rsid w:val="008134B4"/>
    <w:rsid w:val="00832869"/>
    <w:rsid w:val="00847660"/>
    <w:rsid w:val="00862931"/>
    <w:rsid w:val="008742E9"/>
    <w:rsid w:val="00876FCE"/>
    <w:rsid w:val="0089245D"/>
    <w:rsid w:val="00896160"/>
    <w:rsid w:val="008D2E1D"/>
    <w:rsid w:val="008E032B"/>
    <w:rsid w:val="00914315"/>
    <w:rsid w:val="00914538"/>
    <w:rsid w:val="00921698"/>
    <w:rsid w:val="0095698A"/>
    <w:rsid w:val="00985256"/>
    <w:rsid w:val="009A16DD"/>
    <w:rsid w:val="009A68C8"/>
    <w:rsid w:val="009B3E0D"/>
    <w:rsid w:val="009C574B"/>
    <w:rsid w:val="009D4F38"/>
    <w:rsid w:val="009E2BAB"/>
    <w:rsid w:val="009E7BE4"/>
    <w:rsid w:val="00A04C35"/>
    <w:rsid w:val="00A10B2E"/>
    <w:rsid w:val="00A1549B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443D2"/>
    <w:rsid w:val="00B47238"/>
    <w:rsid w:val="00B62116"/>
    <w:rsid w:val="00B854F0"/>
    <w:rsid w:val="00B86382"/>
    <w:rsid w:val="00B93BF7"/>
    <w:rsid w:val="00BB12FB"/>
    <w:rsid w:val="00BB687B"/>
    <w:rsid w:val="00BD0D4B"/>
    <w:rsid w:val="00BD1590"/>
    <w:rsid w:val="00BF1089"/>
    <w:rsid w:val="00C11995"/>
    <w:rsid w:val="00C76716"/>
    <w:rsid w:val="00C80958"/>
    <w:rsid w:val="00C8652C"/>
    <w:rsid w:val="00CB789E"/>
    <w:rsid w:val="00CD0C4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E059C0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32401"/>
    <w:rsid w:val="00F32F80"/>
    <w:rsid w:val="00F369D3"/>
    <w:rsid w:val="00F430E4"/>
    <w:rsid w:val="00F730ED"/>
    <w:rsid w:val="00F7629D"/>
    <w:rsid w:val="00FA6189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6528-19A2-40FD-AEC1-97231D9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3E0D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9B3E0D"/>
    <w:pPr>
      <w:spacing w:after="120"/>
    </w:pPr>
  </w:style>
  <w:style w:type="paragraph" w:customStyle="1" w:styleId="TableContents">
    <w:name w:val="Table Contents"/>
    <w:basedOn w:val="Textbody"/>
    <w:rsid w:val="009B3E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1</cp:revision>
  <dcterms:created xsi:type="dcterms:W3CDTF">2021-07-30T17:04:00Z</dcterms:created>
  <dcterms:modified xsi:type="dcterms:W3CDTF">2021-07-30T17:19:00Z</dcterms:modified>
</cp:coreProperties>
</file>