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00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0A03CD" w:rsidTr="00833934">
        <w:tblPrEx>
          <w:tblCellMar>
            <w:top w:w="0" w:type="dxa"/>
            <w:bottom w:w="0" w:type="dxa"/>
          </w:tblCellMar>
        </w:tblPrEx>
        <w:trPr>
          <w:trHeight w:val="9629"/>
        </w:trPr>
        <w:tc>
          <w:tcPr>
            <w:tcW w:w="9690" w:type="dxa"/>
          </w:tcPr>
          <w:p w:rsidR="009B1EA8" w:rsidRDefault="009B1EA8" w:rsidP="000A03CD">
            <w:r>
              <w:t xml:space="preserve">   </w:t>
            </w:r>
          </w:p>
          <w:p w:rsidR="009B1EA8" w:rsidRDefault="009B1EA8" w:rsidP="009B1EA8">
            <w:pPr>
              <w:pStyle w:val="WW-Textoembloco"/>
              <w:ind w:left="0" w:right="0"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9B1EA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</w:t>
            </w:r>
            <w:r w:rsidRPr="009B1EA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9B1EA8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CONTRATO DE FORNECIMENTO DE MATERIAIS</w:t>
            </w:r>
            <w:r w:rsidRPr="009B1EA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N° </w:t>
            </w:r>
            <w:r w:rsidRPr="009B1EA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042/2021</w:t>
            </w:r>
          </w:p>
          <w:p w:rsidR="009B1EA8" w:rsidRDefault="009B1EA8" w:rsidP="009B1EA8">
            <w:pPr>
              <w:pStyle w:val="WW-Textoembloco"/>
              <w:ind w:left="0" w:right="0"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B1EA8" w:rsidRDefault="009B1EA8" w:rsidP="009B1EA8">
            <w:pPr>
              <w:pStyle w:val="WW-Textoembloco"/>
              <w:ind w:left="0" w:righ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9B1EA8">
              <w:rPr>
                <w:rFonts w:ascii="Arial" w:hAnsi="Arial" w:cs="Arial"/>
                <w:color w:val="000000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MUNICÍPIO DE SILVA JARDIM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A CONTRATADA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C. G. LIMA DISTRIBUIÇÃO DE EQUIPAMENTOS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9B1EA8" w:rsidRDefault="009B1EA8" w:rsidP="009B1EA8">
            <w:pPr>
              <w:pStyle w:val="WW-Textoembloco"/>
              <w:ind w:left="0" w:righ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B1EA8" w:rsidRDefault="009B1EA8" w:rsidP="009B1EA8">
            <w:pPr>
              <w:pStyle w:val="WW-Textoembloc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 OBJETO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Constitui objeto do presente instrumento a </w:t>
            </w:r>
            <w:r>
              <w:rPr>
                <w:rFonts w:ascii="Arial" w:hAnsi="Arial" w:cs="Arial"/>
                <w:sz w:val="18"/>
                <w:szCs w:val="18"/>
              </w:rPr>
              <w:t>eventual aquisição de medicamentos (ácido tranexâmico 50 mg/ml e outros)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B1EA8" w:rsidRDefault="009B1EA8" w:rsidP="009B1EA8">
            <w:pPr>
              <w:pStyle w:val="WW-Textoembloc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B1EA8" w:rsidRDefault="009B1EA8" w:rsidP="009B1EA8">
            <w:pPr>
              <w:tabs>
                <w:tab w:val="left" w:pos="8929"/>
              </w:tabs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 PREÇO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MUNICÍPIO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pagará à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CONTRATADA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em contrapartida ao fornecimento dos materiais, a importância global de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R$ 24.045,00 (vinte e quatro mil e quarenta e cinco reais).</w:t>
            </w:r>
          </w:p>
          <w:p w:rsidR="009B1EA8" w:rsidRDefault="009B1EA8" w:rsidP="009B1EA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PRAZO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presente instrumento terá o prazo de </w:t>
            </w:r>
            <w:r w:rsidRPr="009B1EA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05 (cinco)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meses, com início na data da sua assinatura, e o término previsto para </w:t>
            </w:r>
            <w:r w:rsidRPr="009B1EA8">
              <w:rPr>
                <w:rFonts w:ascii="Arial" w:hAnsi="Arial" w:cs="Arial"/>
                <w:color w:val="000000" w:themeColor="text1"/>
                <w:sz w:val="18"/>
                <w:szCs w:val="18"/>
              </w:rPr>
              <w:t>29 (vinte e nove) de novembro de 2021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podendo ser prorrogado por conveniência das partes, em conformidade com o que dispõe o art. 57, §1º da Lei nº 8.666/93.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B1EA8" w:rsidRPr="009B1EA8" w:rsidRDefault="009B1EA8" w:rsidP="009B1EA8">
            <w:pPr>
              <w:tabs>
                <w:tab w:val="left" w:pos="9356"/>
                <w:tab w:val="left" w:pos="9498"/>
              </w:tabs>
              <w:ind w:left="15" w:right="-3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 DOTAÇÃO ORÇAMENTÁRIA 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 xml:space="preserve">A despesa decorrente desta contratação correrá à conta da </w:t>
            </w:r>
            <w:r>
              <w:rPr>
                <w:rFonts w:ascii="Arial" w:eastAsia="Lucida Sans Unicode" w:hAnsi="Arial" w:cs="Arial"/>
                <w:b/>
                <w:color w:val="000000"/>
                <w:sz w:val="18"/>
                <w:szCs w:val="18"/>
              </w:rPr>
              <w:t>Dotação Orçamentária Nº. 103020034.2.071.3390.30.00.00</w:t>
            </w: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Lucida Sans Unicode" w:hAnsi="Arial" w:cs="Arial"/>
                <w:b/>
                <w:color w:val="000000"/>
                <w:sz w:val="18"/>
                <w:szCs w:val="18"/>
              </w:rPr>
              <w:t>–SEMSA/FMS – Empenho n°. 218/2021</w:t>
            </w:r>
          </w:p>
          <w:p w:rsidR="009B1EA8" w:rsidRDefault="009B1EA8" w:rsidP="009B1EA8">
            <w:pPr>
              <w:tabs>
                <w:tab w:val="left" w:pos="9073"/>
              </w:tabs>
              <w:ind w:left="15" w:right="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Prefeitura Municipal de Silva Jardim, 1º de julho de 2021.</w:t>
            </w:r>
          </w:p>
          <w:tbl>
            <w:tblPr>
              <w:tblW w:w="0" w:type="auto"/>
              <w:tblInd w:w="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4682"/>
            </w:tblGrid>
            <w:tr w:rsidR="009B1EA8" w:rsidTr="009B1EA8">
              <w:tc>
                <w:tcPr>
                  <w:tcW w:w="4881" w:type="dxa"/>
                  <w:hideMark/>
                </w:tcPr>
                <w:p w:rsidR="009B1EA8" w:rsidRDefault="009B1EA8" w:rsidP="009B1EA8">
                  <w:pPr>
                    <w:framePr w:hSpace="141" w:wrap="around" w:hAnchor="margin" w:xAlign="center" w:y="-900"/>
                    <w:tabs>
                      <w:tab w:val="left" w:pos="8575"/>
                      <w:tab w:val="left" w:pos="8717"/>
                    </w:tabs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Érica Guimarães Oliveira da Fonseca</w:t>
                  </w:r>
                </w:p>
                <w:p w:rsidR="009B1EA8" w:rsidRDefault="009B1EA8" w:rsidP="009B1EA8">
                  <w:pPr>
                    <w:framePr w:hSpace="141" w:wrap="around" w:hAnchor="margin" w:xAlign="center" w:y="-900"/>
                    <w:tabs>
                      <w:tab w:val="left" w:pos="8575"/>
                      <w:tab w:val="left" w:pos="8717"/>
                    </w:tabs>
                    <w:spacing w:line="256" w:lineRule="auto"/>
                    <w:ind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Presidente do FMS</w:t>
                  </w:r>
                </w:p>
              </w:tc>
              <w:tc>
                <w:tcPr>
                  <w:tcW w:w="4760" w:type="dxa"/>
                  <w:hideMark/>
                </w:tcPr>
                <w:p w:rsidR="009B1EA8" w:rsidRDefault="009B1EA8" w:rsidP="009B1EA8">
                  <w:pPr>
                    <w:framePr w:hSpace="141" w:wrap="around" w:hAnchor="margin" w:xAlign="center" w:y="-900"/>
                    <w:spacing w:line="256" w:lineRule="auto"/>
                    <w:ind w:left="-70" w:right="-7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C. G. LIMA DISTRIBUIÇÃO  DE EQUIPAMENTOS - ME</w:t>
                  </w:r>
                </w:p>
                <w:p w:rsidR="009B1EA8" w:rsidRDefault="009B1EA8" w:rsidP="009B1EA8">
                  <w:pPr>
                    <w:framePr w:hSpace="141" w:wrap="around" w:hAnchor="margin" w:xAlign="center" w:y="-900"/>
                    <w:spacing w:line="256" w:lineRule="auto"/>
                    <w:ind w:left="-70" w:right="-7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CONTRATADA</w:t>
                  </w:r>
                </w:p>
              </w:tc>
            </w:tr>
          </w:tbl>
          <w:p w:rsidR="009B1EA8" w:rsidRDefault="009B1EA8" w:rsidP="009B1EA8">
            <w:pPr>
              <w:ind w:left="-1888" w:right="3563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 w:bidi="hi-IN"/>
              </w:rPr>
            </w:pPr>
          </w:p>
          <w:p w:rsidR="009B1EA8" w:rsidRPr="009B1EA8" w:rsidRDefault="009B1EA8" w:rsidP="000A03CD">
            <w:pPr>
              <w:rPr>
                <w:b/>
              </w:rPr>
            </w:pPr>
            <w:bookmarkStart w:id="0" w:name="_GoBack"/>
            <w:bookmarkEnd w:id="0"/>
          </w:p>
          <w:p w:rsidR="009B1EA8" w:rsidRDefault="009B1EA8" w:rsidP="000A03CD"/>
          <w:p w:rsidR="009B1EA8" w:rsidRDefault="009B1EA8" w:rsidP="000A03CD"/>
          <w:p w:rsidR="009B1EA8" w:rsidRDefault="009B1EA8" w:rsidP="000A03CD"/>
          <w:p w:rsidR="009B1EA8" w:rsidRDefault="009B1EA8" w:rsidP="000A03CD"/>
          <w:p w:rsidR="009B1EA8" w:rsidRDefault="009B1EA8" w:rsidP="000A03CD"/>
          <w:p w:rsidR="009B1EA8" w:rsidRDefault="009B1EA8" w:rsidP="000A03CD"/>
          <w:p w:rsidR="009B1EA8" w:rsidRDefault="009B1EA8" w:rsidP="000A03CD"/>
          <w:p w:rsidR="009B1EA8" w:rsidRDefault="009B1EA8" w:rsidP="000A03CD"/>
          <w:p w:rsidR="009B1EA8" w:rsidRDefault="009B1EA8" w:rsidP="000A03CD"/>
          <w:p w:rsidR="009B1EA8" w:rsidRDefault="009B1EA8" w:rsidP="000A03CD"/>
          <w:p w:rsidR="009B1EA8" w:rsidRDefault="009B1EA8" w:rsidP="000A03CD"/>
          <w:p w:rsidR="009B1EA8" w:rsidRDefault="009B1EA8" w:rsidP="000A03CD"/>
          <w:p w:rsidR="000A03CD" w:rsidRDefault="009B1EA8" w:rsidP="000A03CD">
            <w:r>
              <w:t xml:space="preserve"> </w:t>
            </w:r>
          </w:p>
          <w:p w:rsidR="009B1EA8" w:rsidRDefault="009B1EA8" w:rsidP="009B1EA8">
            <w:pPr>
              <w:ind w:left="-1888" w:right="3563"/>
              <w:jc w:val="center"/>
            </w:pPr>
          </w:p>
        </w:tc>
      </w:tr>
    </w:tbl>
    <w:p w:rsidR="008D2E1D" w:rsidRDefault="008D2E1D"/>
    <w:sectPr w:rsidR="008D2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34" w:rsidRDefault="00833934" w:rsidP="00833934">
      <w:pPr>
        <w:spacing w:after="0" w:line="240" w:lineRule="auto"/>
      </w:pPr>
      <w:r>
        <w:separator/>
      </w:r>
    </w:p>
  </w:endnote>
  <w:endnote w:type="continuationSeparator" w:id="0">
    <w:p w:rsidR="00833934" w:rsidRDefault="00833934" w:rsidP="0083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ibune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34" w:rsidRDefault="00833934" w:rsidP="00833934">
      <w:pPr>
        <w:spacing w:after="0" w:line="240" w:lineRule="auto"/>
      </w:pPr>
      <w:r>
        <w:separator/>
      </w:r>
    </w:p>
  </w:footnote>
  <w:footnote w:type="continuationSeparator" w:id="0">
    <w:p w:rsidR="00833934" w:rsidRDefault="00833934" w:rsidP="00833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CD"/>
    <w:rsid w:val="00053EFB"/>
    <w:rsid w:val="00066322"/>
    <w:rsid w:val="0009189F"/>
    <w:rsid w:val="000A03CD"/>
    <w:rsid w:val="000A60CA"/>
    <w:rsid w:val="000B0364"/>
    <w:rsid w:val="000B5D26"/>
    <w:rsid w:val="000B719C"/>
    <w:rsid w:val="000C1789"/>
    <w:rsid w:val="000E0E9D"/>
    <w:rsid w:val="000F7EB4"/>
    <w:rsid w:val="00104302"/>
    <w:rsid w:val="00106133"/>
    <w:rsid w:val="00125C38"/>
    <w:rsid w:val="00132F49"/>
    <w:rsid w:val="0014539A"/>
    <w:rsid w:val="00146175"/>
    <w:rsid w:val="00146A12"/>
    <w:rsid w:val="00146EFE"/>
    <w:rsid w:val="00162680"/>
    <w:rsid w:val="001776BB"/>
    <w:rsid w:val="001A5599"/>
    <w:rsid w:val="001B1F93"/>
    <w:rsid w:val="002039C5"/>
    <w:rsid w:val="0022272C"/>
    <w:rsid w:val="00224A50"/>
    <w:rsid w:val="00230D01"/>
    <w:rsid w:val="002623AB"/>
    <w:rsid w:val="002979C9"/>
    <w:rsid w:val="002A2E4D"/>
    <w:rsid w:val="002A78F5"/>
    <w:rsid w:val="002D696C"/>
    <w:rsid w:val="002F083C"/>
    <w:rsid w:val="00307CF9"/>
    <w:rsid w:val="00324315"/>
    <w:rsid w:val="00367DA7"/>
    <w:rsid w:val="00371A10"/>
    <w:rsid w:val="00374A18"/>
    <w:rsid w:val="00394D4E"/>
    <w:rsid w:val="0039624D"/>
    <w:rsid w:val="003A0920"/>
    <w:rsid w:val="003C6D02"/>
    <w:rsid w:val="00413FEA"/>
    <w:rsid w:val="004173E6"/>
    <w:rsid w:val="004507CA"/>
    <w:rsid w:val="00461216"/>
    <w:rsid w:val="00462B72"/>
    <w:rsid w:val="0046797D"/>
    <w:rsid w:val="00476C8A"/>
    <w:rsid w:val="00483356"/>
    <w:rsid w:val="00484895"/>
    <w:rsid w:val="00487594"/>
    <w:rsid w:val="004A5E14"/>
    <w:rsid w:val="004C1EA9"/>
    <w:rsid w:val="004C60BC"/>
    <w:rsid w:val="004E02BE"/>
    <w:rsid w:val="004E2EA3"/>
    <w:rsid w:val="0050483E"/>
    <w:rsid w:val="00505EB2"/>
    <w:rsid w:val="005137D0"/>
    <w:rsid w:val="00514ECD"/>
    <w:rsid w:val="00527293"/>
    <w:rsid w:val="00531862"/>
    <w:rsid w:val="00532798"/>
    <w:rsid w:val="00551D06"/>
    <w:rsid w:val="00551E9E"/>
    <w:rsid w:val="0056513B"/>
    <w:rsid w:val="005813C2"/>
    <w:rsid w:val="0058632B"/>
    <w:rsid w:val="00597D4F"/>
    <w:rsid w:val="005C63E7"/>
    <w:rsid w:val="005E79D0"/>
    <w:rsid w:val="005E7BEB"/>
    <w:rsid w:val="005F363B"/>
    <w:rsid w:val="00606C15"/>
    <w:rsid w:val="00646669"/>
    <w:rsid w:val="006676B6"/>
    <w:rsid w:val="00674D7A"/>
    <w:rsid w:val="00687B2D"/>
    <w:rsid w:val="00696104"/>
    <w:rsid w:val="006971AA"/>
    <w:rsid w:val="006D03FE"/>
    <w:rsid w:val="006F1C6E"/>
    <w:rsid w:val="006F5B0C"/>
    <w:rsid w:val="00716A57"/>
    <w:rsid w:val="007346B1"/>
    <w:rsid w:val="0076179D"/>
    <w:rsid w:val="007A704B"/>
    <w:rsid w:val="007D7851"/>
    <w:rsid w:val="007F0337"/>
    <w:rsid w:val="007F0B4D"/>
    <w:rsid w:val="007F4CD4"/>
    <w:rsid w:val="007F5313"/>
    <w:rsid w:val="00806BDA"/>
    <w:rsid w:val="008134B4"/>
    <w:rsid w:val="00832869"/>
    <w:rsid w:val="00833934"/>
    <w:rsid w:val="00847660"/>
    <w:rsid w:val="00862931"/>
    <w:rsid w:val="00864D1B"/>
    <w:rsid w:val="008742E9"/>
    <w:rsid w:val="00876FCE"/>
    <w:rsid w:val="0089245D"/>
    <w:rsid w:val="00896160"/>
    <w:rsid w:val="008D2E1D"/>
    <w:rsid w:val="008E032B"/>
    <w:rsid w:val="009054B6"/>
    <w:rsid w:val="00914315"/>
    <w:rsid w:val="00914538"/>
    <w:rsid w:val="00921698"/>
    <w:rsid w:val="00925140"/>
    <w:rsid w:val="0095698A"/>
    <w:rsid w:val="00985256"/>
    <w:rsid w:val="009A16DD"/>
    <w:rsid w:val="009A68C8"/>
    <w:rsid w:val="009B1EA8"/>
    <w:rsid w:val="009C574B"/>
    <w:rsid w:val="009D4F38"/>
    <w:rsid w:val="009E2BAB"/>
    <w:rsid w:val="009E7BE4"/>
    <w:rsid w:val="00A04C35"/>
    <w:rsid w:val="00A0586C"/>
    <w:rsid w:val="00A10B2E"/>
    <w:rsid w:val="00A1549B"/>
    <w:rsid w:val="00A53A86"/>
    <w:rsid w:val="00A54D36"/>
    <w:rsid w:val="00A57C98"/>
    <w:rsid w:val="00A800B1"/>
    <w:rsid w:val="00A82836"/>
    <w:rsid w:val="00A84BA1"/>
    <w:rsid w:val="00AA23AF"/>
    <w:rsid w:val="00AC2201"/>
    <w:rsid w:val="00AD0467"/>
    <w:rsid w:val="00AE006D"/>
    <w:rsid w:val="00AE0F3A"/>
    <w:rsid w:val="00AE5101"/>
    <w:rsid w:val="00AE7529"/>
    <w:rsid w:val="00AF44E6"/>
    <w:rsid w:val="00B01CAF"/>
    <w:rsid w:val="00B06D01"/>
    <w:rsid w:val="00B443D2"/>
    <w:rsid w:val="00B47238"/>
    <w:rsid w:val="00B62116"/>
    <w:rsid w:val="00B854F0"/>
    <w:rsid w:val="00B86382"/>
    <w:rsid w:val="00B93BF7"/>
    <w:rsid w:val="00BB12FB"/>
    <w:rsid w:val="00BB687B"/>
    <w:rsid w:val="00BD0D4B"/>
    <w:rsid w:val="00BD1590"/>
    <w:rsid w:val="00BF1089"/>
    <w:rsid w:val="00C11995"/>
    <w:rsid w:val="00C64199"/>
    <w:rsid w:val="00C76716"/>
    <w:rsid w:val="00C80958"/>
    <w:rsid w:val="00C8652C"/>
    <w:rsid w:val="00CB789E"/>
    <w:rsid w:val="00CD0C4D"/>
    <w:rsid w:val="00CF117A"/>
    <w:rsid w:val="00D100FC"/>
    <w:rsid w:val="00D11233"/>
    <w:rsid w:val="00D22E9B"/>
    <w:rsid w:val="00D27C0E"/>
    <w:rsid w:val="00D312CB"/>
    <w:rsid w:val="00D533BD"/>
    <w:rsid w:val="00D53A80"/>
    <w:rsid w:val="00D545E7"/>
    <w:rsid w:val="00D552BA"/>
    <w:rsid w:val="00D73FF3"/>
    <w:rsid w:val="00D971A2"/>
    <w:rsid w:val="00DA0133"/>
    <w:rsid w:val="00E059C0"/>
    <w:rsid w:val="00E355F2"/>
    <w:rsid w:val="00E35A07"/>
    <w:rsid w:val="00E42A1D"/>
    <w:rsid w:val="00E73996"/>
    <w:rsid w:val="00E91F78"/>
    <w:rsid w:val="00E95A4B"/>
    <w:rsid w:val="00EB4099"/>
    <w:rsid w:val="00EE1913"/>
    <w:rsid w:val="00EE3A09"/>
    <w:rsid w:val="00EF53A8"/>
    <w:rsid w:val="00F32401"/>
    <w:rsid w:val="00F32F80"/>
    <w:rsid w:val="00F369D3"/>
    <w:rsid w:val="00F430E4"/>
    <w:rsid w:val="00F730ED"/>
    <w:rsid w:val="00F7629D"/>
    <w:rsid w:val="00FA6189"/>
    <w:rsid w:val="00FC32FD"/>
    <w:rsid w:val="00FC7540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824E3-F95D-4D50-8A5A-FCCB9071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Textoembloco">
    <w:name w:val="WW-Texto em bloco"/>
    <w:basedOn w:val="Normal"/>
    <w:rsid w:val="009B1EA8"/>
    <w:pPr>
      <w:widowControl w:val="0"/>
      <w:suppressAutoHyphens/>
      <w:spacing w:after="0" w:line="240" w:lineRule="auto"/>
      <w:ind w:left="-142" w:right="-142" w:firstLine="1"/>
      <w:jc w:val="both"/>
    </w:pPr>
    <w:rPr>
      <w:rFonts w:ascii="Tribune" w:eastAsia="SimSun" w:hAnsi="Tribune" w:cs="Tribune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833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34"/>
  </w:style>
  <w:style w:type="paragraph" w:styleId="Rodap">
    <w:name w:val="footer"/>
    <w:basedOn w:val="Normal"/>
    <w:link w:val="RodapChar"/>
    <w:uiPriority w:val="99"/>
    <w:unhideWhenUsed/>
    <w:rsid w:val="00833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Curi Class</dc:creator>
  <cp:keywords/>
  <dc:description/>
  <cp:lastModifiedBy>Patricia Curi Class</cp:lastModifiedBy>
  <cp:revision>1</cp:revision>
  <dcterms:created xsi:type="dcterms:W3CDTF">2021-08-12T12:47:00Z</dcterms:created>
  <dcterms:modified xsi:type="dcterms:W3CDTF">2021-08-12T14:00:00Z</dcterms:modified>
</cp:coreProperties>
</file>