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798" w:tblpY="128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D50CED" w:rsidTr="001F42BE">
        <w:tblPrEx>
          <w:tblCellMar>
            <w:top w:w="0" w:type="dxa"/>
            <w:bottom w:w="0" w:type="dxa"/>
          </w:tblCellMar>
        </w:tblPrEx>
        <w:trPr>
          <w:trHeight w:val="9342"/>
        </w:trPr>
        <w:tc>
          <w:tcPr>
            <w:tcW w:w="9493" w:type="dxa"/>
          </w:tcPr>
          <w:p w:rsidR="001F42BE" w:rsidRDefault="001F42BE" w:rsidP="001F42BE">
            <w:pPr>
              <w:pStyle w:val="Standard"/>
              <w:ind w:left="5100" w:hanging="503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QUINTO TERMO ADITIVO AO CONTRATO DE PRESTAÇÃO DE SERVIÇOS Nº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2020.02.12.001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1F42BE" w:rsidRPr="001F42BE" w:rsidRDefault="001F42BE" w:rsidP="001F42BE">
            <w:pPr>
              <w:pStyle w:val="Standard"/>
              <w:ind w:left="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MUNICÍPIO DE SILVA JARDIM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A EMPRESA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JP SERVIÇOS CONSTRUÇÕES REFORMAS E INSTALAÇÕES EM GERAL EIRELI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1F42BE" w:rsidRDefault="001F42BE" w:rsidP="001F42BE">
            <w:pPr>
              <w:pStyle w:val="Standard"/>
              <w:ind w:right="-57"/>
              <w:jc w:val="both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CLÁUSULA PRIMEIRA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— DO OBJETO —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Constitui objeto do presente instrumento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renovação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 Contrato de Prestação de Serviços nº 2020.02.12.001 que, consoante a Cláusula Primeira, é a contratação da Ata de Registro de Preços nº 82/2019, Pregão Presencial SRP nº 06/2019 – SEMAD, Processo Administrativo nº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12.004/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visando a contratação de empresa para a prestação de serviços de atividade-meio e apoio, para as necessidades da SEMGAB.</w:t>
            </w:r>
          </w:p>
          <w:p w:rsidR="001F42BE" w:rsidRDefault="001F42BE" w:rsidP="001F42BE">
            <w:pPr>
              <w:pStyle w:val="Standard"/>
              <w:ind w:right="-57"/>
              <w:jc w:val="both"/>
              <w:rPr>
                <w:rFonts w:ascii="Arial" w:eastAsia="Lucida Sans Unicode" w:hAnsi="Arial" w:cs="Arial"/>
                <w:sz w:val="18"/>
                <w:szCs w:val="18"/>
                <w:u w:val="single"/>
              </w:rPr>
            </w:pPr>
          </w:p>
          <w:p w:rsidR="001F42BE" w:rsidRDefault="001F42BE" w:rsidP="001F42BE">
            <w:pPr>
              <w:pStyle w:val="Standard"/>
              <w:jc w:val="both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color w:val="000000"/>
                <w:sz w:val="18"/>
                <w:szCs w:val="18"/>
                <w:u w:val="single"/>
              </w:rPr>
              <w:t xml:space="preserve">CLÁUSULA TERCEIRA </w:t>
            </w:r>
            <w:r>
              <w:rPr>
                <w:rFonts w:ascii="Arial" w:eastAsia="Lucida Sans Unicode" w:hAnsi="Arial" w:cs="Arial"/>
                <w:b/>
                <w:color w:val="000000"/>
                <w:sz w:val="18"/>
                <w:szCs w:val="18"/>
              </w:rPr>
              <w:t xml:space="preserve">— 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>DO PRAZO</w:t>
            </w: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 xml:space="preserve"> — O presente instrumento terá o prazo de 03 (três) meses, com i</w:t>
            </w:r>
            <w:r>
              <w:rPr>
                <w:rFonts w:ascii="Arial" w:eastAsia="Lucida Sans Unicode" w:hAnsi="Arial" w:cs="Arial"/>
                <w:b/>
                <w:color w:val="000000"/>
                <w:sz w:val="18"/>
                <w:szCs w:val="18"/>
              </w:rPr>
              <w:t>nício em 18 (dezoito) de setembro de 2021</w:t>
            </w: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 xml:space="preserve">, e término previsto para 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rFonts w:ascii="Arial" w:eastAsia="Lucida Sans Unicode" w:hAnsi="Arial" w:cs="Arial"/>
                <w:b/>
                <w:color w:val="000000"/>
                <w:sz w:val="18"/>
                <w:szCs w:val="18"/>
              </w:rPr>
              <w:t>(dezoito) de março de 2022</w:t>
            </w: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, podendo ser prorrogado por conveniência das partes, por iguais e sucessivos períodos, limitado a 60 (sessenta) meses, em conformidade com o que dispõe o Art. 57, inciso II da LF 8.666/93.</w:t>
            </w:r>
          </w:p>
          <w:p w:rsidR="001F42BE" w:rsidRPr="002835B1" w:rsidRDefault="001F42BE" w:rsidP="002835B1">
            <w:pPr>
              <w:pStyle w:val="Standard"/>
              <w:jc w:val="both"/>
            </w:pPr>
            <w:r w:rsidRPr="001F42BE">
              <w:rPr>
                <w:rFonts w:ascii="Arial" w:eastAsia="Lucida Sans Unicode" w:hAnsi="Arial" w:cs="Arial"/>
                <w:b/>
                <w:color w:val="000000"/>
                <w:sz w:val="18"/>
                <w:szCs w:val="18"/>
              </w:rPr>
              <w:t>DA DOTAÇÃO ORÇAMENTÁRIA</w:t>
            </w: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 xml:space="preserve"> – A despesa decorrente desta contratação correrá a conta da Dotação Orçamentária n° 02.01.041220001.2.001.3390.39.00.00, empenho n° 861/2021</w:t>
            </w:r>
            <w:r w:rsidR="002835B1"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 xml:space="preserve">, no valor de 114.902,72 </w:t>
            </w:r>
            <w:proofErr w:type="gramStart"/>
            <w:r w:rsidR="002835B1"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( cento</w:t>
            </w:r>
            <w:proofErr w:type="gramEnd"/>
            <w:r w:rsidR="002835B1"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 xml:space="preserve"> e quatorze mil, novecentos e dois reais e setenta e dois centavos), para um período de 04 (quatro) meses, devendo ser complementado em momento oportuno. </w:t>
            </w:r>
          </w:p>
          <w:p w:rsidR="001F42BE" w:rsidRPr="002835B1" w:rsidRDefault="001F42BE" w:rsidP="002835B1">
            <w:pPr>
              <w:pStyle w:val="Standard"/>
              <w:jc w:val="both"/>
            </w:pPr>
            <w:r>
              <w:rPr>
                <w:rFonts w:ascii="Arial" w:eastAsia="Lucida Sans Unicode" w:hAnsi="Arial" w:cs="Arial"/>
                <w:b/>
                <w:color w:val="000000"/>
                <w:sz w:val="18"/>
                <w:szCs w:val="18"/>
                <w:u w:val="single"/>
              </w:rPr>
              <w:t>CLÁUSULA QUINTA</w:t>
            </w:r>
            <w:r>
              <w:rPr>
                <w:rFonts w:ascii="Arial" w:eastAsia="Lucida Sans Unicode" w:hAnsi="Arial" w:cs="Arial"/>
                <w:b/>
                <w:color w:val="000000"/>
                <w:sz w:val="18"/>
                <w:szCs w:val="18"/>
              </w:rPr>
              <w:t xml:space="preserve"> —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 RATIFICAÇÃO DAS DEMAIS CLÁUSULAS —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Ficam ratificadas as demais cláusulas estabelecidas no Contrato de Prestação de Serviços nº 2020.02.12.001, celebrado em 13 (treze) de fevereiro de 2020.</w:t>
            </w:r>
            <w:bookmarkStart w:id="0" w:name="_GoBack"/>
            <w:bookmarkEnd w:id="0"/>
          </w:p>
          <w:p w:rsidR="001F42BE" w:rsidRDefault="001F42BE" w:rsidP="001F42BE">
            <w:pPr>
              <w:pStyle w:val="Textbody"/>
              <w:spacing w:after="0"/>
              <w:ind w:firstLine="70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br/>
              <w:t>Silva Jardim, 17 de setembro de 2021.</w:t>
            </w:r>
          </w:p>
          <w:p w:rsidR="001F42BE" w:rsidRDefault="001F42BE" w:rsidP="001F42BE">
            <w:pPr>
              <w:pStyle w:val="Textbody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2BE" w:rsidRDefault="001F42BE" w:rsidP="001F42BE">
            <w:pPr>
              <w:pStyle w:val="Textbody"/>
              <w:spacing w:after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2BE" w:rsidRDefault="001F42BE" w:rsidP="001F42BE">
            <w:pPr>
              <w:pStyle w:val="Textbody"/>
              <w:spacing w:after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35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07"/>
              <w:gridCol w:w="4646"/>
            </w:tblGrid>
            <w:tr w:rsidR="001F42BE" w:rsidTr="00314E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F42BE" w:rsidRDefault="001F42BE" w:rsidP="001F42BE">
                  <w:pPr>
                    <w:pStyle w:val="TableContents"/>
                    <w:framePr w:hSpace="141" w:wrap="around" w:vAnchor="text" w:hAnchor="text" w:x="-798" w:y="1284"/>
                    <w:spacing w:after="0"/>
                    <w:jc w:val="center"/>
                    <w:rPr>
                      <w:rFonts w:ascii="Arial" w:hAnsi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i/>
                      <w:sz w:val="18"/>
                      <w:szCs w:val="18"/>
                    </w:rPr>
                    <w:t>Fabrício Azevedo Lima Campos</w:t>
                  </w:r>
                </w:p>
                <w:p w:rsidR="001F42BE" w:rsidRDefault="001F42BE" w:rsidP="001F42BE">
                  <w:pPr>
                    <w:pStyle w:val="TableContents"/>
                    <w:framePr w:hSpace="141" w:wrap="around" w:vAnchor="text" w:hAnchor="text" w:x="-798" w:y="1284"/>
                    <w:spacing w:after="0"/>
                    <w:jc w:val="center"/>
                    <w:rPr>
                      <w:rFonts w:ascii="Arial" w:hAnsi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z w:val="18"/>
                      <w:szCs w:val="18"/>
                    </w:rPr>
                    <w:t>Prefeito em Exercício</w:t>
                  </w:r>
                </w:p>
              </w:tc>
              <w:tc>
                <w:tcPr>
                  <w:tcW w:w="464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F42BE" w:rsidRDefault="001F42BE" w:rsidP="001F42BE">
                  <w:pPr>
                    <w:pStyle w:val="Textbody"/>
                    <w:framePr w:hSpace="141" w:wrap="around" w:vAnchor="text" w:hAnchor="text" w:x="-798" w:y="1284"/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JP Serviços Construções Reformas e</w:t>
                  </w:r>
                </w:p>
                <w:p w:rsidR="001F42BE" w:rsidRDefault="001F42BE" w:rsidP="001F42BE">
                  <w:pPr>
                    <w:pStyle w:val="Textbody"/>
                    <w:framePr w:hSpace="141" w:wrap="around" w:vAnchor="text" w:hAnchor="text" w:x="-798" w:y="1284"/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 xml:space="preserve"> Instalações em Geral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Eireli</w:t>
                  </w:r>
                  <w:proofErr w:type="spellEnd"/>
                </w:p>
                <w:p w:rsidR="001F42BE" w:rsidRDefault="001F42BE" w:rsidP="001F42BE">
                  <w:pPr>
                    <w:pStyle w:val="TableContents"/>
                    <w:framePr w:hSpace="141" w:wrap="around" w:vAnchor="text" w:hAnchor="text" w:x="-798" w:y="1284"/>
                    <w:tabs>
                      <w:tab w:val="center" w:pos="2313"/>
                      <w:tab w:val="left" w:pos="3735"/>
                    </w:tabs>
                    <w:spacing w:after="0"/>
                    <w:rPr>
                      <w:rFonts w:ascii="Arial" w:hAnsi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z w:val="18"/>
                      <w:szCs w:val="18"/>
                    </w:rPr>
                    <w:tab/>
                    <w:t>Contratada</w:t>
                  </w:r>
                  <w:r>
                    <w:rPr>
                      <w:rFonts w:ascii="Arial" w:hAnsi="Arial"/>
                      <w:i/>
                      <w:color w:val="000000"/>
                      <w:sz w:val="18"/>
                      <w:szCs w:val="18"/>
                    </w:rPr>
                    <w:tab/>
                  </w:r>
                </w:p>
              </w:tc>
            </w:tr>
            <w:tr w:rsidR="001F42BE" w:rsidTr="00314E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F42BE" w:rsidRDefault="001F42BE" w:rsidP="001F42BE">
                  <w:pPr>
                    <w:pStyle w:val="TableContents"/>
                    <w:framePr w:hSpace="141" w:wrap="around" w:vAnchor="text" w:hAnchor="text" w:x="-798" w:y="1284"/>
                    <w:spacing w:after="0"/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</w:p>
                <w:p w:rsidR="001F42BE" w:rsidRDefault="001F42BE" w:rsidP="001F42BE">
                  <w:pPr>
                    <w:pStyle w:val="TableContents"/>
                    <w:framePr w:hSpace="141" w:wrap="around" w:vAnchor="text" w:hAnchor="text" w:x="-798" w:y="1284"/>
                    <w:spacing w:after="0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</w:p>
                <w:p w:rsidR="001F42BE" w:rsidRDefault="001F42BE" w:rsidP="001F42BE">
                  <w:pPr>
                    <w:pStyle w:val="TableContents"/>
                    <w:framePr w:hSpace="141" w:wrap="around" w:vAnchor="text" w:hAnchor="text" w:x="-798" w:y="1284"/>
                    <w:spacing w:after="0"/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</w:p>
                <w:p w:rsidR="001F42BE" w:rsidRDefault="001F42BE" w:rsidP="001F42BE">
                  <w:pPr>
                    <w:pStyle w:val="TableContents"/>
                    <w:framePr w:hSpace="141" w:wrap="around" w:vAnchor="text" w:hAnchor="text" w:x="-798" w:y="1284"/>
                    <w:spacing w:after="0"/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</w:rPr>
                    <w:t>Vanessa Zózimo Alves Campos</w:t>
                  </w:r>
                </w:p>
                <w:p w:rsidR="001F42BE" w:rsidRDefault="001F42BE" w:rsidP="001F42BE">
                  <w:pPr>
                    <w:pStyle w:val="TableContents"/>
                    <w:framePr w:hSpace="141" w:wrap="around" w:vAnchor="text" w:hAnchor="text" w:x="-798" w:y="1284"/>
                    <w:spacing w:after="0"/>
                    <w:jc w:val="center"/>
                    <w:rPr>
                      <w:rFonts w:ascii="Arial" w:hAnsi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z w:val="18"/>
                      <w:szCs w:val="18"/>
                    </w:rPr>
                    <w:t>SEMGAB</w:t>
                  </w:r>
                </w:p>
                <w:p w:rsidR="001F42BE" w:rsidRDefault="001F42BE" w:rsidP="001F42BE">
                  <w:pPr>
                    <w:pStyle w:val="TableContents"/>
                    <w:framePr w:hSpace="141" w:wrap="around" w:vAnchor="text" w:hAnchor="text" w:x="-798" w:y="1284"/>
                    <w:spacing w:after="0"/>
                    <w:ind w:left="72"/>
                    <w:jc w:val="center"/>
                    <w:rPr>
                      <w:rFonts w:ascii="Arial" w:hAnsi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z w:val="18"/>
                      <w:szCs w:val="18"/>
                    </w:rPr>
                    <w:t>Mat. 3462/2</w:t>
                  </w:r>
                </w:p>
              </w:tc>
              <w:tc>
                <w:tcPr>
                  <w:tcW w:w="464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F42BE" w:rsidRDefault="001F42BE" w:rsidP="001F42BE">
                  <w:pPr>
                    <w:pStyle w:val="TableContents"/>
                    <w:framePr w:hSpace="141" w:wrap="around" w:vAnchor="text" w:hAnchor="text" w:x="-798" w:y="1284"/>
                    <w:spacing w:after="0"/>
                    <w:jc w:val="center"/>
                    <w:rPr>
                      <w:rFonts w:ascii="Arial" w:hAnsi="Arial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F42BE" w:rsidRDefault="001F42BE" w:rsidP="001F42BE">
            <w:pPr>
              <w:pStyle w:val="Textbody"/>
              <w:spacing w:after="0"/>
            </w:pPr>
          </w:p>
          <w:p w:rsidR="00D50CED" w:rsidRDefault="00D50CED" w:rsidP="00D50CED"/>
        </w:tc>
      </w:tr>
      <w:tr w:rsidR="001F42BE" w:rsidTr="001F42BE">
        <w:tblPrEx>
          <w:tblCellMar>
            <w:top w:w="0" w:type="dxa"/>
            <w:bottom w:w="0" w:type="dxa"/>
          </w:tblCellMar>
        </w:tblPrEx>
        <w:trPr>
          <w:trHeight w:val="9342"/>
        </w:trPr>
        <w:tc>
          <w:tcPr>
            <w:tcW w:w="9493" w:type="dxa"/>
          </w:tcPr>
          <w:p w:rsidR="001F42BE" w:rsidRDefault="001F42BE" w:rsidP="001F42BE">
            <w:pPr>
              <w:pStyle w:val="Standard"/>
              <w:ind w:left="5100" w:hanging="503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D2E1D" w:rsidRDefault="008D2E1D"/>
    <w:sectPr w:rsidR="008D2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ED"/>
    <w:rsid w:val="00050F8E"/>
    <w:rsid w:val="00053EFB"/>
    <w:rsid w:val="00066322"/>
    <w:rsid w:val="0009189F"/>
    <w:rsid w:val="000A60CA"/>
    <w:rsid w:val="000B0364"/>
    <w:rsid w:val="000B5D26"/>
    <w:rsid w:val="000B719C"/>
    <w:rsid w:val="000C1789"/>
    <w:rsid w:val="000E0E9D"/>
    <w:rsid w:val="000F7EB4"/>
    <w:rsid w:val="00102351"/>
    <w:rsid w:val="00104302"/>
    <w:rsid w:val="00106133"/>
    <w:rsid w:val="0012482C"/>
    <w:rsid w:val="00125C38"/>
    <w:rsid w:val="00132F49"/>
    <w:rsid w:val="0014539A"/>
    <w:rsid w:val="00146175"/>
    <w:rsid w:val="00146A12"/>
    <w:rsid w:val="00146EFE"/>
    <w:rsid w:val="00162680"/>
    <w:rsid w:val="001776BB"/>
    <w:rsid w:val="001A0E75"/>
    <w:rsid w:val="001A5599"/>
    <w:rsid w:val="001B1F93"/>
    <w:rsid w:val="001F42BE"/>
    <w:rsid w:val="002039C5"/>
    <w:rsid w:val="0022272C"/>
    <w:rsid w:val="00224A50"/>
    <w:rsid w:val="00230D01"/>
    <w:rsid w:val="002623AB"/>
    <w:rsid w:val="00263F13"/>
    <w:rsid w:val="002835B1"/>
    <w:rsid w:val="002979C9"/>
    <w:rsid w:val="002A2E4D"/>
    <w:rsid w:val="002A78F5"/>
    <w:rsid w:val="002D696C"/>
    <w:rsid w:val="002E34C1"/>
    <w:rsid w:val="002F083C"/>
    <w:rsid w:val="00307CF9"/>
    <w:rsid w:val="00310353"/>
    <w:rsid w:val="00324315"/>
    <w:rsid w:val="00367DA7"/>
    <w:rsid w:val="00371A10"/>
    <w:rsid w:val="00374A18"/>
    <w:rsid w:val="00394D4E"/>
    <w:rsid w:val="0039624D"/>
    <w:rsid w:val="003A0920"/>
    <w:rsid w:val="003C6D02"/>
    <w:rsid w:val="003E7322"/>
    <w:rsid w:val="00413FEA"/>
    <w:rsid w:val="004173E6"/>
    <w:rsid w:val="00417E60"/>
    <w:rsid w:val="004507CA"/>
    <w:rsid w:val="00461216"/>
    <w:rsid w:val="00462B72"/>
    <w:rsid w:val="0046797D"/>
    <w:rsid w:val="00471E52"/>
    <w:rsid w:val="00476C8A"/>
    <w:rsid w:val="00483356"/>
    <w:rsid w:val="00484895"/>
    <w:rsid w:val="00486CA4"/>
    <w:rsid w:val="00487594"/>
    <w:rsid w:val="00495819"/>
    <w:rsid w:val="004A5E14"/>
    <w:rsid w:val="004C1EA9"/>
    <w:rsid w:val="004C60BC"/>
    <w:rsid w:val="004E02BE"/>
    <w:rsid w:val="004E2EA3"/>
    <w:rsid w:val="004F3710"/>
    <w:rsid w:val="0050483E"/>
    <w:rsid w:val="00505EB2"/>
    <w:rsid w:val="005137D0"/>
    <w:rsid w:val="00514ECD"/>
    <w:rsid w:val="00527293"/>
    <w:rsid w:val="00531862"/>
    <w:rsid w:val="00532798"/>
    <w:rsid w:val="00551D06"/>
    <w:rsid w:val="00551E9E"/>
    <w:rsid w:val="0056513B"/>
    <w:rsid w:val="005813C2"/>
    <w:rsid w:val="0058632B"/>
    <w:rsid w:val="00597D4F"/>
    <w:rsid w:val="005C63E7"/>
    <w:rsid w:val="005E79D0"/>
    <w:rsid w:val="005E7BEB"/>
    <w:rsid w:val="005F363B"/>
    <w:rsid w:val="00606C15"/>
    <w:rsid w:val="00646669"/>
    <w:rsid w:val="00657696"/>
    <w:rsid w:val="006676B6"/>
    <w:rsid w:val="00674D7A"/>
    <w:rsid w:val="00687B2D"/>
    <w:rsid w:val="00696104"/>
    <w:rsid w:val="006971AA"/>
    <w:rsid w:val="006D03FE"/>
    <w:rsid w:val="006F1C6E"/>
    <w:rsid w:val="006F5B0C"/>
    <w:rsid w:val="00716A57"/>
    <w:rsid w:val="007346B1"/>
    <w:rsid w:val="00754EC8"/>
    <w:rsid w:val="00757D8E"/>
    <w:rsid w:val="0076179D"/>
    <w:rsid w:val="00767BBC"/>
    <w:rsid w:val="007A704B"/>
    <w:rsid w:val="007D7851"/>
    <w:rsid w:val="007F0337"/>
    <w:rsid w:val="007F0B4D"/>
    <w:rsid w:val="007F4CD4"/>
    <w:rsid w:val="007F5313"/>
    <w:rsid w:val="008027A3"/>
    <w:rsid w:val="00806BDA"/>
    <w:rsid w:val="008134B4"/>
    <w:rsid w:val="008214A9"/>
    <w:rsid w:val="00832869"/>
    <w:rsid w:val="00847660"/>
    <w:rsid w:val="00862931"/>
    <w:rsid w:val="00864D1B"/>
    <w:rsid w:val="008742E9"/>
    <w:rsid w:val="00876FCE"/>
    <w:rsid w:val="0089245D"/>
    <w:rsid w:val="00894009"/>
    <w:rsid w:val="00896160"/>
    <w:rsid w:val="008B5AD5"/>
    <w:rsid w:val="008C7676"/>
    <w:rsid w:val="008D2E1D"/>
    <w:rsid w:val="008E032B"/>
    <w:rsid w:val="008E58AD"/>
    <w:rsid w:val="00901290"/>
    <w:rsid w:val="009054B6"/>
    <w:rsid w:val="00914315"/>
    <w:rsid w:val="00914538"/>
    <w:rsid w:val="00921698"/>
    <w:rsid w:val="00925140"/>
    <w:rsid w:val="00943DA1"/>
    <w:rsid w:val="0095698A"/>
    <w:rsid w:val="00961A81"/>
    <w:rsid w:val="00985256"/>
    <w:rsid w:val="0099378B"/>
    <w:rsid w:val="009A16DD"/>
    <w:rsid w:val="009A68C8"/>
    <w:rsid w:val="009C574B"/>
    <w:rsid w:val="009D4F38"/>
    <w:rsid w:val="009E2BAB"/>
    <w:rsid w:val="009E7BE4"/>
    <w:rsid w:val="00A04C35"/>
    <w:rsid w:val="00A0586C"/>
    <w:rsid w:val="00A10B2E"/>
    <w:rsid w:val="00A10FB5"/>
    <w:rsid w:val="00A1549B"/>
    <w:rsid w:val="00A42506"/>
    <w:rsid w:val="00A53A86"/>
    <w:rsid w:val="00A54D36"/>
    <w:rsid w:val="00A57C98"/>
    <w:rsid w:val="00A800B1"/>
    <w:rsid w:val="00A82836"/>
    <w:rsid w:val="00A84BA1"/>
    <w:rsid w:val="00AA23AF"/>
    <w:rsid w:val="00AC2201"/>
    <w:rsid w:val="00AD0467"/>
    <w:rsid w:val="00AE006D"/>
    <w:rsid w:val="00AE0F3A"/>
    <w:rsid w:val="00AE5101"/>
    <w:rsid w:val="00AE7529"/>
    <w:rsid w:val="00AF44E6"/>
    <w:rsid w:val="00B01CAF"/>
    <w:rsid w:val="00B06D01"/>
    <w:rsid w:val="00B07DE6"/>
    <w:rsid w:val="00B443D2"/>
    <w:rsid w:val="00B47238"/>
    <w:rsid w:val="00B62116"/>
    <w:rsid w:val="00B854F0"/>
    <w:rsid w:val="00B86382"/>
    <w:rsid w:val="00B93BF7"/>
    <w:rsid w:val="00BB12FB"/>
    <w:rsid w:val="00BB687B"/>
    <w:rsid w:val="00BC7CC5"/>
    <w:rsid w:val="00BD0D4B"/>
    <w:rsid w:val="00BD1590"/>
    <w:rsid w:val="00BE4FDB"/>
    <w:rsid w:val="00BF1089"/>
    <w:rsid w:val="00C11995"/>
    <w:rsid w:val="00C64199"/>
    <w:rsid w:val="00C76716"/>
    <w:rsid w:val="00C80958"/>
    <w:rsid w:val="00C8652C"/>
    <w:rsid w:val="00CA1B7A"/>
    <w:rsid w:val="00CB789E"/>
    <w:rsid w:val="00CD0C4D"/>
    <w:rsid w:val="00CE52FD"/>
    <w:rsid w:val="00CF117A"/>
    <w:rsid w:val="00D100FC"/>
    <w:rsid w:val="00D11233"/>
    <w:rsid w:val="00D22E9B"/>
    <w:rsid w:val="00D27C0E"/>
    <w:rsid w:val="00D312CB"/>
    <w:rsid w:val="00D50CED"/>
    <w:rsid w:val="00D533BD"/>
    <w:rsid w:val="00D53A80"/>
    <w:rsid w:val="00D545E7"/>
    <w:rsid w:val="00D552BA"/>
    <w:rsid w:val="00D73FF3"/>
    <w:rsid w:val="00D971A2"/>
    <w:rsid w:val="00DA0133"/>
    <w:rsid w:val="00DB6053"/>
    <w:rsid w:val="00DD6EC5"/>
    <w:rsid w:val="00E059C0"/>
    <w:rsid w:val="00E355F2"/>
    <w:rsid w:val="00E35A07"/>
    <w:rsid w:val="00E42A1D"/>
    <w:rsid w:val="00E73996"/>
    <w:rsid w:val="00E91F78"/>
    <w:rsid w:val="00E95A4B"/>
    <w:rsid w:val="00EB4099"/>
    <w:rsid w:val="00EE1913"/>
    <w:rsid w:val="00EE3A09"/>
    <w:rsid w:val="00EF53A8"/>
    <w:rsid w:val="00F01A87"/>
    <w:rsid w:val="00F32401"/>
    <w:rsid w:val="00F32F80"/>
    <w:rsid w:val="00F369D3"/>
    <w:rsid w:val="00F430E4"/>
    <w:rsid w:val="00F44727"/>
    <w:rsid w:val="00F515D6"/>
    <w:rsid w:val="00F730ED"/>
    <w:rsid w:val="00F7629D"/>
    <w:rsid w:val="00FA6189"/>
    <w:rsid w:val="00FB76AF"/>
    <w:rsid w:val="00FC32FD"/>
    <w:rsid w:val="00FC7540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A07A-A6B4-4735-9DC4-8262B74B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0C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50CED"/>
    <w:pPr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D50CED"/>
    <w:pPr>
      <w:spacing w:after="120"/>
    </w:pPr>
    <w:rPr>
      <w:color w:val="000000"/>
    </w:rPr>
  </w:style>
  <w:style w:type="paragraph" w:styleId="PargrafodaLista">
    <w:name w:val="List Paragraph"/>
    <w:basedOn w:val="Normal"/>
    <w:rsid w:val="00D50CED"/>
    <w:pPr>
      <w:ind w:left="720"/>
    </w:pPr>
    <w:rPr>
      <w:szCs w:val="21"/>
    </w:rPr>
  </w:style>
  <w:style w:type="paragraph" w:customStyle="1" w:styleId="TableContents">
    <w:name w:val="Table Contents"/>
    <w:basedOn w:val="Textbody"/>
    <w:rsid w:val="001F42BE"/>
    <w:pPr>
      <w:keepLines/>
      <w:widowControl/>
      <w:suppressLineNumbers/>
    </w:pPr>
    <w:rPr>
      <w:rFonts w:eastAsia="Times New Roman" w:cs="Times New Roman"/>
      <w:color w:val="auto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2</cp:revision>
  <dcterms:created xsi:type="dcterms:W3CDTF">2021-09-28T16:18:00Z</dcterms:created>
  <dcterms:modified xsi:type="dcterms:W3CDTF">2021-09-28T16:18:00Z</dcterms:modified>
</cp:coreProperties>
</file>