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8C" w:rsidRDefault="00C6168C"/>
    <w:tbl>
      <w:tblPr>
        <w:tblW w:w="92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6168C" w:rsidTr="00C6168C">
        <w:tblPrEx>
          <w:tblCellMar>
            <w:top w:w="0" w:type="dxa"/>
            <w:bottom w:w="0" w:type="dxa"/>
          </w:tblCellMar>
        </w:tblPrEx>
        <w:trPr>
          <w:trHeight w:val="7841"/>
        </w:trPr>
        <w:tc>
          <w:tcPr>
            <w:tcW w:w="9269" w:type="dxa"/>
          </w:tcPr>
          <w:p w:rsidR="00C6168C" w:rsidRDefault="00C6168C" w:rsidP="00C6168C"/>
          <w:p w:rsidR="00557B1C" w:rsidRDefault="00C6168C" w:rsidP="00557B1C">
            <w:pPr>
              <w:ind w:firstLine="213"/>
            </w:pP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="00557B1C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="00557B1C">
              <w:rPr>
                <w:rFonts w:ascii="Arial" w:hAnsi="Arial" w:cs="Arial"/>
                <w:sz w:val="18"/>
                <w:szCs w:val="18"/>
              </w:rPr>
              <w:t xml:space="preserve">CONTRATO DE FORNECIMENTO DE </w:t>
            </w:r>
            <w:r w:rsidR="00557B1C">
              <w:rPr>
                <w:rFonts w:ascii="Arial" w:hAnsi="Arial" w:cs="Arial"/>
                <w:b/>
                <w:bCs/>
                <w:sz w:val="18"/>
                <w:szCs w:val="18"/>
              </w:rPr>
              <w:t>GÊNEROS ALIMENTÍCIOS</w:t>
            </w:r>
            <w:r w:rsidR="00557B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N° 054/2021</w:t>
            </w:r>
          </w:p>
          <w:p w:rsidR="00557B1C" w:rsidRDefault="00557B1C" w:rsidP="00557B1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MUNICÍPIO DE SILVA JARDIM </w:t>
            </w:r>
            <w:r>
              <w:rPr>
                <w:rFonts w:ascii="Arial" w:hAnsi="Arial" w:cs="Arial"/>
                <w:sz w:val="18"/>
                <w:szCs w:val="18"/>
              </w:rPr>
              <w:t>E A CONTRATADA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WALEMAR COMÉRCIO E SERVIÇOS LTDA.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EPP</w:t>
            </w:r>
          </w:p>
          <w:p w:rsidR="00557B1C" w:rsidRDefault="00557B1C" w:rsidP="00557B1C"/>
          <w:p w:rsidR="00557B1C" w:rsidRDefault="00557B1C" w:rsidP="00557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OBJETO – </w:t>
            </w:r>
            <w:r>
              <w:rPr>
                <w:rFonts w:ascii="Arial" w:hAnsi="Arial" w:cs="Arial"/>
                <w:sz w:val="18"/>
                <w:szCs w:val="18"/>
              </w:rPr>
              <w:t>Constitui objeto do presente instrumento aquisição de gêneros alimentícios (Carnes) para suprir a demanda do número de refeições servidas na PMAM e CAPS neste Município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7B1C" w:rsidRDefault="00557B1C" w:rsidP="00557B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B1C" w:rsidRPr="00557B1C" w:rsidRDefault="00557B1C" w:rsidP="00557B1C">
            <w:r>
              <w:rPr>
                <w:rFonts w:ascii="Arial" w:hAnsi="Arial" w:cs="Arial"/>
                <w:b/>
                <w:sz w:val="18"/>
                <w:szCs w:val="18"/>
              </w:rPr>
              <w:t>DO PREÇO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</w:t>
            </w:r>
            <w:r>
              <w:rPr>
                <w:rFonts w:ascii="Arial" w:hAnsi="Arial" w:cs="Arial"/>
                <w:sz w:val="18"/>
                <w:szCs w:val="18"/>
              </w:rPr>
              <w:t xml:space="preserve"> pagará à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CONTRATADA</w:t>
            </w:r>
            <w:r>
              <w:rPr>
                <w:rFonts w:ascii="Arial" w:hAnsi="Arial" w:cs="Arial"/>
                <w:sz w:val="18"/>
                <w:szCs w:val="18"/>
              </w:rPr>
              <w:t xml:space="preserve"> em contrapartida ao fornecimento dos produtos, a importância global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R$ 96.175,20 (noventa e seis mil, cento e setenta e cinco reais e vinte centavos)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557B1C" w:rsidRDefault="00557B1C" w:rsidP="00557B1C"/>
          <w:p w:rsidR="00557B1C" w:rsidRDefault="00557B1C" w:rsidP="00557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PRAZO – </w:t>
            </w:r>
            <w:r>
              <w:rPr>
                <w:rFonts w:ascii="Arial" w:hAnsi="Arial" w:cs="Arial"/>
                <w:sz w:val="18"/>
                <w:szCs w:val="18"/>
              </w:rPr>
              <w:t xml:space="preserve">O presente instrumento terá o prazo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(seis) 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com início na data da sua assinatura, e o término previsto para 14 (quatorze) de março de 2022, podendo ser prorrogado por conveniência das partes, em conformidade com o que dispõe o art. 57, §1º da Lei nº 8.666/93.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57B1C" w:rsidRDefault="00557B1C" w:rsidP="00557B1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57B1C" w:rsidRDefault="00557B1C" w:rsidP="00557B1C">
            <w:pPr>
              <w:tabs>
                <w:tab w:val="left" w:pos="9356"/>
                <w:tab w:val="left" w:pos="9498"/>
              </w:tabs>
              <w:ind w:left="15" w:righ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 DOTAÇÃO ORÇAMENTÁRIA –</w:t>
            </w:r>
            <w:r>
              <w:rPr>
                <w:rFonts w:ascii="Arial" w:hAnsi="Arial" w:cs="Arial"/>
                <w:sz w:val="18"/>
                <w:szCs w:val="18"/>
              </w:rPr>
              <w:t xml:space="preserve"> A despesa decorrente desta contratação correrá à conta da Dotação Orçamentária Nº. 10.02.103020034.2.071.3390.30.00.00 –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SEMSA/FMS </w:t>
            </w:r>
            <w:r>
              <w:rPr>
                <w:rFonts w:ascii="Arial" w:hAnsi="Arial" w:cs="Arial"/>
                <w:sz w:val="18"/>
                <w:szCs w:val="18"/>
              </w:rPr>
              <w:t>- Empenho n°. 395/2021.</w:t>
            </w:r>
          </w:p>
          <w:p w:rsidR="00557B1C" w:rsidRDefault="00557B1C" w:rsidP="00557B1C">
            <w:pPr>
              <w:tabs>
                <w:tab w:val="left" w:pos="9356"/>
                <w:tab w:val="left" w:pos="9498"/>
              </w:tabs>
              <w:ind w:left="15" w:right="-36"/>
              <w:rPr>
                <w:rFonts w:ascii="Arial" w:hAnsi="Arial" w:cs="Arial"/>
                <w:sz w:val="18"/>
                <w:szCs w:val="18"/>
              </w:rPr>
            </w:pPr>
          </w:p>
          <w:p w:rsidR="00557B1C" w:rsidRDefault="00557B1C" w:rsidP="00557B1C">
            <w:pPr>
              <w:tabs>
                <w:tab w:val="left" w:pos="9356"/>
                <w:tab w:val="left" w:pos="9498"/>
              </w:tabs>
              <w:ind w:left="-567" w:right="-36"/>
              <w:rPr>
                <w:rFonts w:ascii="Arial" w:hAnsi="Arial" w:cs="Arial"/>
                <w:sz w:val="18"/>
                <w:szCs w:val="18"/>
              </w:rPr>
            </w:pPr>
          </w:p>
          <w:p w:rsidR="00557B1C" w:rsidRDefault="00557B1C" w:rsidP="00557B1C">
            <w:pPr>
              <w:tabs>
                <w:tab w:val="left" w:pos="9073"/>
              </w:tabs>
              <w:ind w:left="15" w:right="8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Silva Jardim, 14 de setembro de 2021.</w:t>
            </w:r>
          </w:p>
          <w:p w:rsidR="00557B1C" w:rsidRDefault="00557B1C" w:rsidP="00557B1C">
            <w:pPr>
              <w:tabs>
                <w:tab w:val="left" w:pos="9073"/>
              </w:tabs>
              <w:ind w:left="15"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7B1C" w:rsidRDefault="00557B1C" w:rsidP="00557B1C">
            <w:pPr>
              <w:tabs>
                <w:tab w:val="left" w:pos="8647"/>
              </w:tabs>
              <w:ind w:left="-142" w:right="51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64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4759"/>
            </w:tblGrid>
            <w:tr w:rsidR="00557B1C">
              <w:tc>
                <w:tcPr>
                  <w:tcW w:w="4881" w:type="dxa"/>
                  <w:shd w:val="clear" w:color="auto" w:fill="auto"/>
                </w:tcPr>
                <w:p w:rsidR="00557B1C" w:rsidRDefault="00557B1C" w:rsidP="00557B1C">
                  <w:pPr>
                    <w:tabs>
                      <w:tab w:val="left" w:pos="8575"/>
                      <w:tab w:val="left" w:pos="8717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Érica Guimarães Oliveira da Fonseca</w:t>
                  </w:r>
                </w:p>
                <w:p w:rsidR="00557B1C" w:rsidRDefault="00557B1C" w:rsidP="00557B1C">
                  <w:pPr>
                    <w:tabs>
                      <w:tab w:val="left" w:pos="8575"/>
                      <w:tab w:val="left" w:pos="8717"/>
                    </w:tabs>
                    <w:ind w:right="-57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Presidente do FMS</w:t>
                  </w:r>
                </w:p>
                <w:p w:rsidR="00557B1C" w:rsidRDefault="00557B1C" w:rsidP="00557B1C">
                  <w:pPr>
                    <w:tabs>
                      <w:tab w:val="left" w:pos="8575"/>
                      <w:tab w:val="left" w:pos="8717"/>
                    </w:tabs>
                    <w:ind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Mat. 2913/0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:rsidR="00557B1C" w:rsidRDefault="00557B1C" w:rsidP="00557B1C">
                  <w:pPr>
                    <w:ind w:left="-70" w:right="-7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     WALEMAR COMÉRCIO E SERVIÇOS LTDA. - EPP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Contratada</w:t>
                  </w:r>
                </w:p>
              </w:tc>
            </w:tr>
          </w:tbl>
          <w:p w:rsidR="00C6168C" w:rsidRDefault="00C6168C" w:rsidP="0019771D"/>
        </w:tc>
      </w:tr>
    </w:tbl>
    <w:p w:rsidR="008D2E1D" w:rsidRPr="00C6168C" w:rsidRDefault="008D2E1D" w:rsidP="00C6168C"/>
    <w:sectPr w:rsidR="008D2E1D" w:rsidRPr="00C6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9F"/>
    <w:rsid w:val="00050F8E"/>
    <w:rsid w:val="00053EFB"/>
    <w:rsid w:val="00066322"/>
    <w:rsid w:val="0009189F"/>
    <w:rsid w:val="000A60CA"/>
    <w:rsid w:val="000B0364"/>
    <w:rsid w:val="000B5D26"/>
    <w:rsid w:val="000B719C"/>
    <w:rsid w:val="000C111E"/>
    <w:rsid w:val="000C1789"/>
    <w:rsid w:val="000E0E9D"/>
    <w:rsid w:val="000F7EB4"/>
    <w:rsid w:val="00102351"/>
    <w:rsid w:val="00104302"/>
    <w:rsid w:val="00106133"/>
    <w:rsid w:val="0012482C"/>
    <w:rsid w:val="00125C38"/>
    <w:rsid w:val="00132F49"/>
    <w:rsid w:val="0014539A"/>
    <w:rsid w:val="00146175"/>
    <w:rsid w:val="00146A12"/>
    <w:rsid w:val="00146EFE"/>
    <w:rsid w:val="00162680"/>
    <w:rsid w:val="001776BB"/>
    <w:rsid w:val="0019771D"/>
    <w:rsid w:val="001A0E75"/>
    <w:rsid w:val="001A54BE"/>
    <w:rsid w:val="001A5599"/>
    <w:rsid w:val="001B1F93"/>
    <w:rsid w:val="0020219F"/>
    <w:rsid w:val="002039C5"/>
    <w:rsid w:val="0022272C"/>
    <w:rsid w:val="00224A50"/>
    <w:rsid w:val="00230D01"/>
    <w:rsid w:val="002623AB"/>
    <w:rsid w:val="00263F13"/>
    <w:rsid w:val="002979C9"/>
    <w:rsid w:val="002A2E4D"/>
    <w:rsid w:val="002A78F5"/>
    <w:rsid w:val="002D696C"/>
    <w:rsid w:val="002E34C1"/>
    <w:rsid w:val="002F083C"/>
    <w:rsid w:val="00307CF9"/>
    <w:rsid w:val="00310353"/>
    <w:rsid w:val="00324315"/>
    <w:rsid w:val="00362887"/>
    <w:rsid w:val="00367DA7"/>
    <w:rsid w:val="00371A10"/>
    <w:rsid w:val="00374A18"/>
    <w:rsid w:val="00394D4E"/>
    <w:rsid w:val="0039624D"/>
    <w:rsid w:val="003A0920"/>
    <w:rsid w:val="003C6D02"/>
    <w:rsid w:val="003E7322"/>
    <w:rsid w:val="00413FEA"/>
    <w:rsid w:val="004173E6"/>
    <w:rsid w:val="00417E60"/>
    <w:rsid w:val="004507CA"/>
    <w:rsid w:val="00461216"/>
    <w:rsid w:val="00462B72"/>
    <w:rsid w:val="0046797D"/>
    <w:rsid w:val="00471E52"/>
    <w:rsid w:val="00476C8A"/>
    <w:rsid w:val="00483356"/>
    <w:rsid w:val="00484895"/>
    <w:rsid w:val="00486CA4"/>
    <w:rsid w:val="00487594"/>
    <w:rsid w:val="00495819"/>
    <w:rsid w:val="004A5E14"/>
    <w:rsid w:val="004C1EA9"/>
    <w:rsid w:val="004C60BC"/>
    <w:rsid w:val="004E02BE"/>
    <w:rsid w:val="004E2EA3"/>
    <w:rsid w:val="004F3710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57B1C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57696"/>
    <w:rsid w:val="006676B6"/>
    <w:rsid w:val="00674D7A"/>
    <w:rsid w:val="00687B2D"/>
    <w:rsid w:val="00693E1E"/>
    <w:rsid w:val="00696104"/>
    <w:rsid w:val="006971AA"/>
    <w:rsid w:val="006A06A7"/>
    <w:rsid w:val="006D03FE"/>
    <w:rsid w:val="006F1C6E"/>
    <w:rsid w:val="006F5B0C"/>
    <w:rsid w:val="00716A57"/>
    <w:rsid w:val="007346B1"/>
    <w:rsid w:val="00754EC8"/>
    <w:rsid w:val="00757D8E"/>
    <w:rsid w:val="0076179D"/>
    <w:rsid w:val="00767BBC"/>
    <w:rsid w:val="007A704B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47660"/>
    <w:rsid w:val="00862931"/>
    <w:rsid w:val="008647E7"/>
    <w:rsid w:val="00864D1B"/>
    <w:rsid w:val="008742E9"/>
    <w:rsid w:val="00876FCE"/>
    <w:rsid w:val="0089245D"/>
    <w:rsid w:val="00894009"/>
    <w:rsid w:val="00896160"/>
    <w:rsid w:val="008B5AD5"/>
    <w:rsid w:val="008C7676"/>
    <w:rsid w:val="008D2E1D"/>
    <w:rsid w:val="008E032B"/>
    <w:rsid w:val="008E58AD"/>
    <w:rsid w:val="00901290"/>
    <w:rsid w:val="009054B6"/>
    <w:rsid w:val="00914315"/>
    <w:rsid w:val="00914538"/>
    <w:rsid w:val="00921698"/>
    <w:rsid w:val="00925140"/>
    <w:rsid w:val="00943DA1"/>
    <w:rsid w:val="0095698A"/>
    <w:rsid w:val="00961A81"/>
    <w:rsid w:val="00985256"/>
    <w:rsid w:val="009900B8"/>
    <w:rsid w:val="0099378B"/>
    <w:rsid w:val="009A16DD"/>
    <w:rsid w:val="009A68C8"/>
    <w:rsid w:val="009C574B"/>
    <w:rsid w:val="009D4F38"/>
    <w:rsid w:val="009E2BAB"/>
    <w:rsid w:val="009E7BE4"/>
    <w:rsid w:val="00A04C35"/>
    <w:rsid w:val="00A0586C"/>
    <w:rsid w:val="00A10B2E"/>
    <w:rsid w:val="00A10FB5"/>
    <w:rsid w:val="00A1549B"/>
    <w:rsid w:val="00A423CF"/>
    <w:rsid w:val="00A42506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5C62"/>
    <w:rsid w:val="00AE7529"/>
    <w:rsid w:val="00AF44E6"/>
    <w:rsid w:val="00B01CAF"/>
    <w:rsid w:val="00B06D01"/>
    <w:rsid w:val="00B07DE6"/>
    <w:rsid w:val="00B443D2"/>
    <w:rsid w:val="00B47238"/>
    <w:rsid w:val="00B62116"/>
    <w:rsid w:val="00B854F0"/>
    <w:rsid w:val="00B86382"/>
    <w:rsid w:val="00B93BF7"/>
    <w:rsid w:val="00BB12FB"/>
    <w:rsid w:val="00BB687B"/>
    <w:rsid w:val="00BC7CC5"/>
    <w:rsid w:val="00BD0D4B"/>
    <w:rsid w:val="00BD1590"/>
    <w:rsid w:val="00BE4FDB"/>
    <w:rsid w:val="00BF1089"/>
    <w:rsid w:val="00C11995"/>
    <w:rsid w:val="00C326DC"/>
    <w:rsid w:val="00C6168C"/>
    <w:rsid w:val="00C64199"/>
    <w:rsid w:val="00C76716"/>
    <w:rsid w:val="00C80958"/>
    <w:rsid w:val="00C8652C"/>
    <w:rsid w:val="00CA1B7A"/>
    <w:rsid w:val="00CB789E"/>
    <w:rsid w:val="00CD0C4D"/>
    <w:rsid w:val="00CE52F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DB6053"/>
    <w:rsid w:val="00DD03C8"/>
    <w:rsid w:val="00DD6EC5"/>
    <w:rsid w:val="00E01903"/>
    <w:rsid w:val="00E059C0"/>
    <w:rsid w:val="00E355F2"/>
    <w:rsid w:val="00E35A07"/>
    <w:rsid w:val="00E42A1D"/>
    <w:rsid w:val="00E73996"/>
    <w:rsid w:val="00E91F78"/>
    <w:rsid w:val="00E95A4B"/>
    <w:rsid w:val="00EB4099"/>
    <w:rsid w:val="00EC4C35"/>
    <w:rsid w:val="00EE1913"/>
    <w:rsid w:val="00EE3A09"/>
    <w:rsid w:val="00EF53A8"/>
    <w:rsid w:val="00F01A87"/>
    <w:rsid w:val="00F32401"/>
    <w:rsid w:val="00F32F80"/>
    <w:rsid w:val="00F369D3"/>
    <w:rsid w:val="00F430E4"/>
    <w:rsid w:val="00F44727"/>
    <w:rsid w:val="00F515D6"/>
    <w:rsid w:val="00F730ED"/>
    <w:rsid w:val="00F7629D"/>
    <w:rsid w:val="00FA6189"/>
    <w:rsid w:val="00FB76AF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58AF-FAC1-4650-9460-0BE8A43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06A7"/>
    <w:pPr>
      <w:keepLines/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A06A7"/>
    <w:pPr>
      <w:keepLine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6A06A7"/>
    <w:pPr>
      <w:spacing w:after="120"/>
    </w:pPr>
  </w:style>
  <w:style w:type="paragraph" w:customStyle="1" w:styleId="TableContents">
    <w:name w:val="Table Contents"/>
    <w:basedOn w:val="Textbody"/>
    <w:rsid w:val="006A06A7"/>
    <w:pPr>
      <w:suppressLineNumbers/>
    </w:pPr>
  </w:style>
  <w:style w:type="paragraph" w:styleId="PargrafodaLista">
    <w:name w:val="List Paragraph"/>
    <w:basedOn w:val="Normal"/>
    <w:rsid w:val="000C111E"/>
    <w:pPr>
      <w:ind w:left="720"/>
      <w:jc w:val="left"/>
    </w:pPr>
    <w:rPr>
      <w:rFonts w:ascii="Verdana" w:eastAsia="SimSun" w:hAnsi="Verdana" w:cs="Verdan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2021-09-30T14:25:00Z</dcterms:created>
  <dcterms:modified xsi:type="dcterms:W3CDTF">2021-09-30T14:25:00Z</dcterms:modified>
</cp:coreProperties>
</file>